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BA0216" w:rsidRPr="00FE6F9D" w14:paraId="5204D13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17FA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C92F" w14:textId="77777777" w:rsidR="00BA0216" w:rsidRPr="00FE6F9D" w:rsidRDefault="00BA0216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</w:t>
            </w:r>
            <w:r w:rsidRPr="00D42B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ด้านบริการเป็นเลิศ (</w:t>
            </w:r>
            <w:r w:rsidRPr="00D42B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BA0216" w:rsidRPr="00FE6F9D" w14:paraId="4A833A4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25C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7AE" w14:textId="77777777" w:rsidR="00BA0216" w:rsidRPr="00FE6F9D" w:rsidRDefault="00BA0216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7469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การพัฒนาระบบบริการการแพทย์ฉุกเฉินครบวงจรและระบบการส่งต่อ</w:t>
            </w:r>
          </w:p>
        </w:tc>
      </w:tr>
      <w:tr w:rsidR="00BA0216" w:rsidRPr="00FE6F9D" w14:paraId="022E4D2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CCF8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1B82" w14:textId="77777777" w:rsidR="00BA0216" w:rsidRPr="00FE6F9D" w:rsidRDefault="00BA0216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74691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โครงการพัฒนาระบบบริการการแพทย์ฉุกเฉินครบวงจรและระบบการส่งต่อ</w:t>
            </w:r>
          </w:p>
        </w:tc>
      </w:tr>
      <w:tr w:rsidR="00BA0216" w:rsidRPr="00FE6F9D" w14:paraId="70E667F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AB0D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72D" w14:textId="77777777" w:rsidR="00BA0216" w:rsidRPr="00FE6F9D" w:rsidRDefault="00BA0216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เขตสุขภาพ และประเทศ</w:t>
            </w:r>
          </w:p>
        </w:tc>
      </w:tr>
      <w:tr w:rsidR="00BA0216" w:rsidRPr="00FE6F9D" w14:paraId="5DD0039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6649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159" w14:textId="772D4DE1" w:rsidR="00BA0216" w:rsidRPr="0043254B" w:rsidRDefault="00BA0216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="00A3511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43254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อัตราการเสียชีวิตในผู้ป่วยบาดเจ็บที่สมอง </w:t>
            </w:r>
            <w:r w:rsidRPr="0043254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(traumatic brain injury mortality)</w:t>
            </w:r>
          </w:p>
        </w:tc>
      </w:tr>
      <w:tr w:rsidR="00BA0216" w:rsidRPr="00FE6F9D" w14:paraId="01ECEA1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BFE" w14:textId="77777777" w:rsidR="00BA0216" w:rsidRPr="00746911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691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DBB" w14:textId="77777777" w:rsidR="00BA0216" w:rsidRPr="00746911" w:rsidRDefault="00BA0216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ผู้ป่วยบาดเจ็บที่สมอง นับจาก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ICD10 S 06.0 – 06.9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ที่ไม่สามารถทำตามคำสั่งได้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(not followed verbal command: motor score M1-M5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Glasgow coma score)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โดยดูอัตราการเสียชีวิต จาก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discharge status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ค่าเป้าหมาย น้อยกว่าร้อยละ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A0216" w:rsidRPr="00FE6F9D" w14:paraId="1F44E6AA" w14:textId="77777777" w:rsidTr="005D7544">
        <w:trPr>
          <w:trHeight w:val="141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2EF2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FE6F9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42"/>
              <w:gridCol w:w="1943"/>
              <w:gridCol w:w="1943"/>
              <w:gridCol w:w="1943"/>
              <w:gridCol w:w="1943"/>
            </w:tblGrid>
            <w:tr w:rsidR="00BA0216" w:rsidRPr="001B13DD" w14:paraId="37079101" w14:textId="77777777" w:rsidTr="005D7544">
              <w:trPr>
                <w:jc w:val="center"/>
              </w:trPr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5EFBC4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ED76BA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F0A653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296F14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97438F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BA0216" w:rsidRPr="001B13DD" w14:paraId="3C9D8D8D" w14:textId="77777777" w:rsidTr="005D7544">
              <w:trPr>
                <w:jc w:val="center"/>
              </w:trPr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5294DA" w14:textId="77777777" w:rsidR="00BA0216" w:rsidRPr="00C67BE9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 25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253F98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77B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25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05803C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 23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156BB8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77B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23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D2373B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 20</w:t>
                  </w:r>
                </w:p>
              </w:tc>
            </w:tr>
          </w:tbl>
          <w:p w14:paraId="034C4021" w14:textId="77777777" w:rsidR="00BA0216" w:rsidRPr="006218E2" w:rsidRDefault="00BA0216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216" w:rsidRPr="00FE6F9D" w14:paraId="33172A7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5D6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790" w14:textId="77777777" w:rsidR="00BA0216" w:rsidRPr="00FE6F9D" w:rsidRDefault="00BA0216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เพื่อติดตามการให้บริการด้านประสาทศัลยศาสตร์ โดยดูจากอัตราการเสียชีวิตในผู้ป่วย บาดเจ็บที่สมอง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(traumatic brain injury)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เพื่อแก้ปัญหาให้กับพื้นที่ที่อัตราการเสียชีวิตสูง และนำข้อดี ของโรงพยาบาลที่อัตราการเสียชีวิตต่ำมาเผยแพร๋ เป้าหมายหลักคือลดอัตราการเสียชีวิตจากอุบัติเหตุทางสมองให้ลดลง</w:t>
            </w:r>
          </w:p>
        </w:tc>
      </w:tr>
      <w:tr w:rsidR="00BA0216" w:rsidRPr="00FE6F9D" w14:paraId="62FF699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F831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24EE" w14:textId="77777777" w:rsidR="00BA0216" w:rsidRPr="00FE6F9D" w:rsidRDefault="00BA0216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โรงพยาบาลศูนย์ และโรงพยาบาลทั่วไป </w:t>
            </w:r>
            <w:r>
              <w:rPr>
                <w:rFonts w:ascii="TH SarabunPSK" w:hAnsi="TH SarabunPSK" w:cs="TH SarabunPSK"/>
                <w:sz w:val="32"/>
                <w:szCs w:val="32"/>
              </w:rPr>
              <w:t>(A &amp; S)</w:t>
            </w:r>
          </w:p>
        </w:tc>
      </w:tr>
      <w:tr w:rsidR="00BA0216" w:rsidRPr="00FE6F9D" w14:paraId="10E72EEF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436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4874" w14:textId="54DA8B7A" w:rsidR="002178F7" w:rsidRPr="006416DE" w:rsidRDefault="002178F7" w:rsidP="005D7544">
            <w:pPr>
              <w:spacing w:after="0" w:line="240" w:lineRule="auto"/>
              <w:ind w:left="40" w:right="-108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6416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ใช้ฐานข้อมูล </w:t>
            </w:r>
            <w:r w:rsidRPr="006416DE">
              <w:rPr>
                <w:rFonts w:ascii="TH SarabunPSK" w:hAnsi="TH SarabunPSK" w:cs="TH SarabunPSK"/>
                <w:sz w:val="32"/>
                <w:szCs w:val="32"/>
              </w:rPr>
              <w:t xml:space="preserve">Injury Surveillance </w:t>
            </w:r>
            <w:r w:rsidRPr="006416DE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กองป้องกันการบาดเจ็บ กรมควบคุมโรค</w:t>
            </w:r>
          </w:p>
        </w:tc>
      </w:tr>
      <w:tr w:rsidR="00BA0216" w:rsidRPr="00FE6F9D" w14:paraId="7DA177F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16C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815B" w14:textId="0F42145F" w:rsidR="00BA0216" w:rsidRPr="006416DE" w:rsidRDefault="00BA0216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16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ฐานข้อมูล </w:t>
            </w:r>
            <w:r w:rsidRPr="006416DE">
              <w:rPr>
                <w:rFonts w:ascii="TH SarabunPSK" w:hAnsi="TH SarabunPSK" w:cs="TH SarabunPSK"/>
                <w:sz w:val="32"/>
                <w:szCs w:val="32"/>
              </w:rPr>
              <w:t>injury surveillance</w:t>
            </w:r>
            <w:r w:rsidR="002178F7" w:rsidRPr="006416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กองป้องกันการบาดเจ็บ กรมควบคุมโรค</w:t>
            </w:r>
          </w:p>
        </w:tc>
      </w:tr>
      <w:tr w:rsidR="00BA0216" w:rsidRPr="00FE6F9D" w14:paraId="63AE2E4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4A5E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CEB0" w14:textId="1FD3B53A" w:rsidR="00BA0216" w:rsidRPr="00FE6F9D" w:rsidRDefault="00BA0216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 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จำนวนผู้ป่วยอุบัติเหตุทางสมอง ที่ไม่สามารถทำตามสั่ง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(S 06.0- S06.9)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ที่มี  </w:t>
            </w:r>
            <w:r>
              <w:rPr>
                <w:rFonts w:ascii="TH SarabunPSK" w:hAnsi="TH SarabunPSK" w:cs="TH SarabunPSK"/>
                <w:sz w:val="32"/>
                <w:szCs w:val="32"/>
              </w:rPr>
              <w:t>motor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score M1-M5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GCS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และเสียชีวิต</w:t>
            </w:r>
          </w:p>
        </w:tc>
      </w:tr>
      <w:tr w:rsidR="00BA0216" w:rsidRPr="00FE6F9D" w14:paraId="583F850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0255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49F" w14:textId="73F84735" w:rsidR="00BA0216" w:rsidRPr="00FE6F9D" w:rsidRDefault="00BA0216" w:rsidP="005D7544">
            <w:pPr>
              <w:tabs>
                <w:tab w:val="left" w:pos="28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 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จำนวนผู้ป่วยอุบัติเหตุทางสมอง ที่ไม่สามารถทำตามสั่ง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(S 06.0- S06.9)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ที่มี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motor score M1-M5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GCS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</w:tr>
      <w:tr w:rsidR="00BA0216" w:rsidRPr="00FE6F9D" w14:paraId="4904C18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A859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1328" w14:textId="77777777" w:rsidR="00BA0216" w:rsidRPr="00741AAB" w:rsidRDefault="00BA0216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B1B6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B1B63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FB1B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FB1B63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BA0216" w:rsidRPr="00FE6F9D" w14:paraId="07B9465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CD6F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04B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46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รายงานเป็นรายไตรมาส</w:t>
            </w:r>
          </w:p>
        </w:tc>
      </w:tr>
      <w:tr w:rsidR="00BA0216" w:rsidRPr="00FE6F9D" w14:paraId="10A10802" w14:textId="77777777" w:rsidTr="005D754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29F4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5872783D" w14:textId="77777777" w:rsidR="00BA0216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BA0216" w:rsidRPr="001B13DD" w14:paraId="4B760AFB" w14:textId="77777777" w:rsidTr="005D7544">
              <w:tc>
                <w:tcPr>
                  <w:tcW w:w="2337" w:type="dxa"/>
                  <w:shd w:val="clear" w:color="auto" w:fill="auto"/>
                </w:tcPr>
                <w:p w14:paraId="3A7BAD01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5A8C7F8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70C4F4F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E4B57DA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BA0216" w:rsidRPr="001B13DD" w14:paraId="101CC8A1" w14:textId="77777777" w:rsidTr="005D7544">
              <w:tc>
                <w:tcPr>
                  <w:tcW w:w="2337" w:type="dxa"/>
                  <w:shd w:val="clear" w:color="auto" w:fill="auto"/>
                </w:tcPr>
                <w:p w14:paraId="0A900F49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3A71DAA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 25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D29DACC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77B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25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9BBAE5B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77B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25</w:t>
                  </w:r>
                </w:p>
              </w:tc>
            </w:tr>
          </w:tbl>
          <w:p w14:paraId="3B498DB9" w14:textId="7D00EA43" w:rsidR="00BA0216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BA0216" w:rsidRPr="001B13DD" w14:paraId="36FB0D80" w14:textId="77777777" w:rsidTr="005D7544">
              <w:tc>
                <w:tcPr>
                  <w:tcW w:w="2337" w:type="dxa"/>
                  <w:shd w:val="clear" w:color="auto" w:fill="auto"/>
                </w:tcPr>
                <w:p w14:paraId="0FCEC5C1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A8544E6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5B0DF7B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D7A46CD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BA0216" w:rsidRPr="001B13DD" w14:paraId="64A3FE99" w14:textId="77777777" w:rsidTr="005D7544">
              <w:tc>
                <w:tcPr>
                  <w:tcW w:w="2337" w:type="dxa"/>
                  <w:shd w:val="clear" w:color="auto" w:fill="auto"/>
                </w:tcPr>
                <w:p w14:paraId="5841B7F9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C3BA871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 25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7B9E0D9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77B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25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0F3D0F4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77B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25</w:t>
                  </w:r>
                </w:p>
              </w:tc>
            </w:tr>
          </w:tbl>
          <w:p w14:paraId="026B2B3F" w14:textId="45454FF4" w:rsidR="00BA0216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BA0216" w:rsidRPr="001B13DD" w14:paraId="1127B330" w14:textId="77777777" w:rsidTr="005D7544">
              <w:tc>
                <w:tcPr>
                  <w:tcW w:w="2337" w:type="dxa"/>
                  <w:shd w:val="clear" w:color="auto" w:fill="auto"/>
                </w:tcPr>
                <w:p w14:paraId="6466C66F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5D77328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569A66A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1220508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BA0216" w:rsidRPr="001B13DD" w14:paraId="0B6F5C0B" w14:textId="77777777" w:rsidTr="005D7544">
              <w:tc>
                <w:tcPr>
                  <w:tcW w:w="2337" w:type="dxa"/>
                  <w:shd w:val="clear" w:color="auto" w:fill="auto"/>
                </w:tcPr>
                <w:p w14:paraId="3B120384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D1DC472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 23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A061159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77B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23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5D44532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77B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23</w:t>
                  </w:r>
                </w:p>
              </w:tc>
            </w:tr>
          </w:tbl>
          <w:p w14:paraId="4A2AD368" w14:textId="77777777" w:rsidR="00BA0216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BA0216" w:rsidRPr="001B13DD" w14:paraId="7B89FE5C" w14:textId="77777777" w:rsidTr="005D7544">
              <w:tc>
                <w:tcPr>
                  <w:tcW w:w="2337" w:type="dxa"/>
                  <w:shd w:val="clear" w:color="auto" w:fill="auto"/>
                </w:tcPr>
                <w:p w14:paraId="67FD2C92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6A3DD8A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776E4AF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72FB043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BA0216" w:rsidRPr="001B13DD" w14:paraId="10C4B8C0" w14:textId="77777777" w:rsidTr="005D7544">
              <w:tc>
                <w:tcPr>
                  <w:tcW w:w="2337" w:type="dxa"/>
                  <w:shd w:val="clear" w:color="auto" w:fill="auto"/>
                </w:tcPr>
                <w:p w14:paraId="77F011B8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FE4BB40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 23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4F06663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77B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23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5949929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77B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23</w:t>
                  </w:r>
                </w:p>
              </w:tc>
            </w:tr>
          </w:tbl>
          <w:p w14:paraId="0C2EE922" w14:textId="77777777" w:rsidR="002178F7" w:rsidRDefault="002178F7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F764F5" w14:textId="77777777" w:rsidR="00885732" w:rsidRDefault="00885732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F06514" w14:textId="16D0BD35" w:rsidR="00BA0216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BA0216" w:rsidRPr="001B13DD" w14:paraId="19C501E9" w14:textId="77777777" w:rsidTr="005D7544">
              <w:tc>
                <w:tcPr>
                  <w:tcW w:w="2337" w:type="dxa"/>
                  <w:shd w:val="clear" w:color="auto" w:fill="auto"/>
                </w:tcPr>
                <w:p w14:paraId="5262AD78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EA5C271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8212778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AF3E5D6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BA0216" w:rsidRPr="001B13DD" w14:paraId="0DE5CC42" w14:textId="77777777" w:rsidTr="005D7544">
              <w:tc>
                <w:tcPr>
                  <w:tcW w:w="2337" w:type="dxa"/>
                  <w:shd w:val="clear" w:color="auto" w:fill="auto"/>
                </w:tcPr>
                <w:p w14:paraId="35E6FFD7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9F1BDC8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 20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A0AAA53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77B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20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63517FC" w14:textId="77777777" w:rsidR="00BA0216" w:rsidRPr="001B13D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77B3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น้อยกว่าร้อยละ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20</w:t>
                  </w:r>
                </w:p>
              </w:tc>
            </w:tr>
          </w:tbl>
          <w:p w14:paraId="43D9ABCF" w14:textId="77777777" w:rsidR="00BA0216" w:rsidRPr="0023146A" w:rsidRDefault="00BA0216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0216" w:rsidRPr="00FE6F9D" w14:paraId="00ADACC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61C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EC66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82F" w14:textId="3CC91B35" w:rsidR="00BA0216" w:rsidRPr="0043254B" w:rsidRDefault="00BA0216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416DE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ประเมินผลจากฐานข้อมูล</w:t>
            </w:r>
            <w:r w:rsidR="006416DE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 xml:space="preserve"> </w:t>
            </w:r>
            <w:r w:rsidR="002178F7" w:rsidRPr="006416DE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Injury Surveillance </w:t>
            </w:r>
            <w:r w:rsidR="002178F7" w:rsidRPr="006416D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กองป้องกันการบาดเจ็บ</w:t>
            </w:r>
            <w:r w:rsidR="006416DE" w:rsidRPr="006416D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2178F7" w:rsidRPr="006416D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กรมควบคุมโรค</w:t>
            </w:r>
            <w:r w:rsidRPr="006416DE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43254B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>และมีการเยี่ยมพื้นที่ โดยราชวิทยาลัยประสาทศัลยแพทย์แห่งประเทศไทย</w:t>
            </w:r>
          </w:p>
        </w:tc>
      </w:tr>
      <w:tr w:rsidR="00BA0216" w:rsidRPr="00FE6F9D" w14:paraId="08976A1C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EF1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ED2" w14:textId="77777777" w:rsidR="00BA0216" w:rsidRDefault="00BA0216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02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43254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ข้อมูลผลการรักษาผู้ป่วย</w:t>
            </w:r>
            <w:r w:rsidRPr="0043254B">
              <w:rPr>
                <w:rFonts w:ascii="TH SarabunPSK" w:hAnsi="TH SarabunPSK" w:cs="TH SarabunPSK"/>
                <w:sz w:val="32"/>
                <w:szCs w:val="32"/>
              </w:rPr>
              <w:t xml:space="preserve">traumatic brain injury </w:t>
            </w:r>
            <w:r w:rsidRPr="0043254B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โรงพยาบาลพุทธชินราช</w:t>
            </w:r>
          </w:p>
          <w:p w14:paraId="7EEDD743" w14:textId="77777777" w:rsidR="00BA0216" w:rsidRPr="00C67BE9" w:rsidRDefault="00BA0216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 คู่มือแนวทางการตรวจนิเทศงาน กรมการแพทย์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Inspection Guideline)</w:t>
            </w:r>
          </w:p>
          <w:p w14:paraId="05682D1D" w14:textId="77777777" w:rsidR="00BA0216" w:rsidRPr="000004F2" w:rsidRDefault="00BA0216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สำนักนิเทศระบบการแพทย์ กรมการแพทย์ </w:t>
            </w:r>
          </w:p>
        </w:tc>
      </w:tr>
      <w:tr w:rsidR="00BA0216" w:rsidRPr="00FE6F9D" w14:paraId="0D197069" w14:textId="77777777" w:rsidTr="00BA0216">
        <w:trPr>
          <w:trHeight w:val="11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6CF8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271"/>
              <w:gridCol w:w="1372"/>
              <w:gridCol w:w="1372"/>
              <w:gridCol w:w="1372"/>
            </w:tblGrid>
            <w:tr w:rsidR="00BA0216" w:rsidRPr="00FE6F9D" w14:paraId="25E6726C" w14:textId="77777777" w:rsidTr="005D7544">
              <w:trPr>
                <w:jc w:val="center"/>
              </w:trPr>
              <w:tc>
                <w:tcPr>
                  <w:tcW w:w="1473" w:type="dxa"/>
                  <w:vMerge w:val="restart"/>
                </w:tcPr>
                <w:p w14:paraId="113733CC" w14:textId="77777777" w:rsidR="00BA0216" w:rsidRPr="00FE6F9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271" w:type="dxa"/>
                  <w:vMerge w:val="restart"/>
                </w:tcPr>
                <w:p w14:paraId="0DCADA73" w14:textId="77777777" w:rsidR="00BA0216" w:rsidRPr="00FE6F9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3A2B303D" w14:textId="77777777" w:rsidR="00BA0216" w:rsidRPr="00FE6F9D" w:rsidRDefault="00BA0216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BA0216" w:rsidRPr="00FE6F9D" w14:paraId="1C7C0F5C" w14:textId="77777777" w:rsidTr="005D7544">
              <w:trPr>
                <w:jc w:val="center"/>
              </w:trPr>
              <w:tc>
                <w:tcPr>
                  <w:tcW w:w="1473" w:type="dxa"/>
                  <w:vMerge/>
                </w:tcPr>
                <w:p w14:paraId="14C0600B" w14:textId="77777777" w:rsidR="00BA0216" w:rsidRPr="00FE6F9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1" w:type="dxa"/>
                  <w:vMerge/>
                </w:tcPr>
                <w:p w14:paraId="3331526D" w14:textId="77777777" w:rsidR="00BA0216" w:rsidRPr="00FE6F9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0633DD91" w14:textId="77777777" w:rsidR="00BA0216" w:rsidRPr="00FE6F9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0EC7BF79" w14:textId="77777777" w:rsidR="00BA0216" w:rsidRPr="00FE6F9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2009367D" w14:textId="77777777" w:rsidR="00BA0216" w:rsidRPr="00FE6F9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BA0216" w:rsidRPr="00FE6F9D" w14:paraId="32047F96" w14:textId="77777777" w:rsidTr="005D7544">
              <w:trPr>
                <w:jc w:val="center"/>
              </w:trPr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60DDE" w14:textId="77777777" w:rsidR="00BA0216" w:rsidRPr="00FE6F9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EE880" w14:textId="77777777" w:rsidR="00BA0216" w:rsidRPr="00FE6F9D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A2AB9" w14:textId="77777777" w:rsidR="00BA0216" w:rsidRPr="0043254B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3254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5EC32" w14:textId="77777777" w:rsidR="00BA0216" w:rsidRPr="0043254B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3254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33713" w14:textId="77777777" w:rsidR="00BA0216" w:rsidRPr="0043254B" w:rsidRDefault="00BA0216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3254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14:paraId="719F735B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A0216" w:rsidRPr="00FE6F9D" w14:paraId="677FA85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137C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4BCA3D62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16E" w14:textId="77777777" w:rsidR="00BA0216" w:rsidRPr="00746911" w:rsidRDefault="00BA0216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3254B">
              <w:rPr>
                <w:rFonts w:ascii="TH SarabunPSK" w:hAnsi="TH SarabunPSK" w:cs="TH SarabunPSK"/>
                <w:sz w:val="32"/>
                <w:szCs w:val="32"/>
                <w:cs/>
              </w:rPr>
              <w:t>นพ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43254B">
              <w:rPr>
                <w:rFonts w:ascii="TH SarabunPSK" w:hAnsi="TH SarabunPSK" w:cs="TH SarabunPSK"/>
                <w:sz w:val="32"/>
                <w:szCs w:val="32"/>
                <w:cs/>
              </w:rPr>
              <w:t>กุลพ</w:t>
            </w:r>
            <w:proofErr w:type="spellStart"/>
            <w:r w:rsidRPr="0043254B">
              <w:rPr>
                <w:rFonts w:ascii="TH SarabunPSK" w:hAnsi="TH SarabunPSK" w:cs="TH SarabunPSK"/>
                <w:sz w:val="32"/>
                <w:szCs w:val="32"/>
                <w:cs/>
              </w:rPr>
              <w:t>ัฒน์</w:t>
            </w:r>
            <w:proofErr w:type="spellEnd"/>
            <w:r w:rsidRPr="00432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วีรสาร</w:t>
            </w:r>
            <w:r w:rsidRPr="0074691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4691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4691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นายแพทย์ชำนาญการพิเศษ</w:t>
            </w:r>
          </w:p>
          <w:p w14:paraId="608650DB" w14:textId="77777777" w:rsidR="00BA0216" w:rsidRPr="00746911" w:rsidRDefault="00BA0216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69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08 1843 8830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46911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Pr="0043254B">
              <w:rPr>
                <w:rFonts w:ascii="TH SarabunPSK" w:hAnsi="TH SarabunPSK" w:cs="TH SarabunPSK"/>
                <w:sz w:val="32"/>
                <w:szCs w:val="32"/>
              </w:rPr>
              <w:t>kveerasarn@Hotmail.com</w:t>
            </w:r>
          </w:p>
          <w:p w14:paraId="1BD8CEBB" w14:textId="77777777" w:rsidR="00BA0216" w:rsidRPr="00F0355A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35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สถาบันประสาทวิทยา</w:t>
            </w:r>
            <w:r w:rsidRPr="00F03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กรมการแพทย์ </w:t>
            </w:r>
          </w:p>
        </w:tc>
      </w:tr>
      <w:tr w:rsidR="00BA0216" w:rsidRPr="00FE6F9D" w14:paraId="699C782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5C1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43CB68E8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42B" w14:textId="77777777" w:rsidR="00BA0216" w:rsidRDefault="00BA0216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4691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ศูนย์เทคโนโลยีสารสนเทศและการสื่อสาร สำนักงานปลัดกระทรวงสาธารณสุข</w:t>
            </w:r>
          </w:p>
          <w:p w14:paraId="0B03C84D" w14:textId="77777777" w:rsidR="00BA0216" w:rsidRPr="00746911" w:rsidRDefault="00BA0216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4691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โทรศัพท์ที่ทำงาน : </w:t>
            </w:r>
            <w:r w:rsidRPr="0074691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 2590 1204 E-mail : ictmoph@moph.go.th</w:t>
            </w:r>
            <w:r w:rsidRPr="0074691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  <w:p w14:paraId="2B27DD0F" w14:textId="77777777" w:rsidR="00BA0216" w:rsidRPr="00746911" w:rsidRDefault="00BA0216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4691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กลุ่มงานนิเทศระบบการแพทย์ สำนักนิเทศระบบการแพทย์ กรมการแพทย์</w:t>
            </w:r>
          </w:p>
          <w:p w14:paraId="33584CEF" w14:textId="77777777" w:rsidR="00BA0216" w:rsidRPr="00746911" w:rsidRDefault="00BA0216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4691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2590 6358 - 59</w:t>
            </w:r>
            <w:r w:rsidRPr="0074691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โทรสาร : 0 2965 9851</w:t>
            </w:r>
          </w:p>
          <w:p w14:paraId="5D8C4769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                        </w:t>
            </w:r>
            <w:proofErr w:type="gramStart"/>
            <w:r w:rsidRPr="0074691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 :</w:t>
            </w:r>
            <w:proofErr w:type="gramEnd"/>
            <w:r w:rsidRPr="0074691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supervision.dms@gmail.com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</w:tr>
      <w:tr w:rsidR="00BA0216" w:rsidRPr="00FE6F9D" w14:paraId="4D4667E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D42" w14:textId="77777777" w:rsidR="00BA0216" w:rsidRPr="00FE6F9D" w:rsidRDefault="00BA0216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EF3" w14:textId="77777777" w:rsidR="00BA0216" w:rsidRPr="00DB473B" w:rsidRDefault="00BA0216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43254B">
              <w:rPr>
                <w:sz w:val="32"/>
                <w:szCs w:val="32"/>
                <w:cs/>
              </w:rPr>
              <w:t>1. นพ.กุลพ</w:t>
            </w:r>
            <w:proofErr w:type="spellStart"/>
            <w:r w:rsidRPr="0043254B">
              <w:rPr>
                <w:sz w:val="32"/>
                <w:szCs w:val="32"/>
                <w:cs/>
              </w:rPr>
              <w:t>ัฒน์</w:t>
            </w:r>
            <w:proofErr w:type="spellEnd"/>
            <w:r w:rsidRPr="0043254B">
              <w:rPr>
                <w:sz w:val="32"/>
                <w:szCs w:val="32"/>
                <w:cs/>
              </w:rPr>
              <w:t xml:space="preserve"> วีรสาร</w:t>
            </w:r>
            <w:r w:rsidRPr="0043254B">
              <w:rPr>
                <w:sz w:val="32"/>
                <w:szCs w:val="32"/>
                <w:cs/>
              </w:rPr>
              <w:tab/>
            </w:r>
            <w:r w:rsidRPr="0043254B">
              <w:rPr>
                <w:sz w:val="32"/>
                <w:szCs w:val="32"/>
                <w:cs/>
              </w:rPr>
              <w:tab/>
            </w:r>
            <w:r w:rsidRPr="0043254B">
              <w:rPr>
                <w:sz w:val="32"/>
                <w:szCs w:val="32"/>
                <w:cs/>
              </w:rPr>
              <w:tab/>
              <w:t>นายแพทย์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เชี่ยวชาญ</w:t>
            </w:r>
          </w:p>
          <w:p w14:paraId="4CD0CF2D" w14:textId="77777777" w:rsidR="00BA0216" w:rsidRPr="0043254B" w:rsidRDefault="00BA0216" w:rsidP="005D7544">
            <w:pPr>
              <w:pStyle w:val="Default"/>
              <w:rPr>
                <w:sz w:val="32"/>
                <w:szCs w:val="32"/>
              </w:rPr>
            </w:pPr>
            <w:r w:rsidRPr="0043254B">
              <w:rPr>
                <w:sz w:val="32"/>
                <w:szCs w:val="32"/>
                <w:cs/>
              </w:rPr>
              <w:t>โทรศัพท์มือถือ : 08 1843 8830</w:t>
            </w:r>
            <w:r w:rsidRPr="0043254B">
              <w:rPr>
                <w:sz w:val="32"/>
                <w:szCs w:val="32"/>
                <w:cs/>
              </w:rPr>
              <w:tab/>
            </w:r>
            <w:r w:rsidRPr="0043254B">
              <w:rPr>
                <w:sz w:val="32"/>
                <w:szCs w:val="32"/>
                <w:cs/>
              </w:rPr>
              <w:tab/>
            </w:r>
            <w:r w:rsidRPr="0043254B">
              <w:rPr>
                <w:sz w:val="32"/>
                <w:szCs w:val="32"/>
              </w:rPr>
              <w:t>E-mail : kveerasarn@Hotmail.com</w:t>
            </w:r>
          </w:p>
          <w:p w14:paraId="01A8D575" w14:textId="77777777" w:rsidR="00BA0216" w:rsidRPr="00F0355A" w:rsidRDefault="00BA0216" w:rsidP="005D7544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F0355A">
              <w:rPr>
                <w:b/>
                <w:bCs/>
                <w:sz w:val="32"/>
                <w:szCs w:val="32"/>
                <w:cs/>
              </w:rPr>
              <w:t xml:space="preserve">สถาบันประสาทวิทยา กรมการแพทย์ </w:t>
            </w:r>
          </w:p>
          <w:p w14:paraId="45119064" w14:textId="77777777" w:rsidR="00BA0216" w:rsidRPr="001F7CB0" w:rsidRDefault="00BA0216" w:rsidP="005D7544">
            <w:pPr>
              <w:pStyle w:val="Default"/>
              <w:rPr>
                <w:sz w:val="32"/>
                <w:szCs w:val="32"/>
              </w:rPr>
            </w:pPr>
            <w:r w:rsidRPr="001F7CB0">
              <w:rPr>
                <w:sz w:val="32"/>
                <w:szCs w:val="32"/>
                <w:cs/>
              </w:rPr>
              <w:t>2. นายปวิช อภิปาลกุล</w:t>
            </w:r>
            <w:r>
              <w:rPr>
                <w:rFonts w:hint="cs"/>
                <w:sz w:val="32"/>
                <w:szCs w:val="32"/>
                <w:cs/>
              </w:rPr>
              <w:t>วณิช</w:t>
            </w:r>
            <w:r w:rsidRPr="001F7CB0">
              <w:rPr>
                <w:sz w:val="32"/>
                <w:szCs w:val="32"/>
                <w:cs/>
              </w:rPr>
              <w:tab/>
            </w:r>
            <w:r>
              <w:rPr>
                <w:sz w:val="32"/>
                <w:szCs w:val="32"/>
                <w:cs/>
              </w:rPr>
              <w:tab/>
            </w:r>
            <w:r w:rsidRPr="001F7CB0">
              <w:rPr>
                <w:sz w:val="32"/>
                <w:szCs w:val="32"/>
                <w:cs/>
              </w:rPr>
              <w:t>นักวิเคราะห์นโยบายและแผน</w:t>
            </w:r>
            <w:r>
              <w:rPr>
                <w:rFonts w:hint="cs"/>
                <w:sz w:val="32"/>
                <w:szCs w:val="32"/>
                <w:cs/>
              </w:rPr>
              <w:t>ชำนาญการ</w:t>
            </w:r>
          </w:p>
          <w:p w14:paraId="4DDD3095" w14:textId="77777777" w:rsidR="00BA0216" w:rsidRPr="001F7CB0" w:rsidRDefault="00BA0216" w:rsidP="005D7544">
            <w:pPr>
              <w:pStyle w:val="Default"/>
              <w:rPr>
                <w:sz w:val="32"/>
                <w:szCs w:val="32"/>
              </w:rPr>
            </w:pPr>
            <w:r w:rsidRPr="001F7CB0">
              <w:rPr>
                <w:sz w:val="32"/>
                <w:szCs w:val="32"/>
                <w:cs/>
              </w:rPr>
              <w:t>โทรศัพท์ที่ทำงาน : 0 2590 6350</w:t>
            </w:r>
            <w:r w:rsidRPr="001F7CB0">
              <w:rPr>
                <w:sz w:val="32"/>
                <w:szCs w:val="32"/>
                <w:cs/>
              </w:rPr>
              <w:tab/>
            </w:r>
            <w:r w:rsidRPr="001F7CB0">
              <w:rPr>
                <w:sz w:val="32"/>
                <w:szCs w:val="32"/>
                <w:cs/>
              </w:rPr>
              <w:tab/>
              <w:t>โทรศัพท์มือถือ : 09 8546 3564</w:t>
            </w:r>
          </w:p>
          <w:p w14:paraId="399DAAC8" w14:textId="77777777" w:rsidR="00BA0216" w:rsidRPr="00B93F0F" w:rsidRDefault="00BA0216" w:rsidP="005D7544">
            <w:pPr>
              <w:pStyle w:val="Default"/>
              <w:rPr>
                <w:sz w:val="32"/>
                <w:szCs w:val="32"/>
              </w:rPr>
            </w:pPr>
            <w:r w:rsidRPr="001F7CB0">
              <w:rPr>
                <w:sz w:val="32"/>
                <w:szCs w:val="32"/>
                <w:cs/>
              </w:rPr>
              <w:t>โทรสาร : 0 2591 8279</w:t>
            </w:r>
            <w:r w:rsidRPr="001F7CB0">
              <w:rPr>
                <w:sz w:val="32"/>
                <w:szCs w:val="32"/>
                <w:cs/>
              </w:rPr>
              <w:tab/>
            </w:r>
            <w:r>
              <w:rPr>
                <w:sz w:val="32"/>
                <w:szCs w:val="32"/>
              </w:rPr>
              <w:t xml:space="preserve">                    </w:t>
            </w:r>
            <w:r w:rsidRPr="001F7CB0">
              <w:rPr>
                <w:sz w:val="32"/>
                <w:szCs w:val="32"/>
              </w:rPr>
              <w:t>E-mail:</w:t>
            </w:r>
            <w:r>
              <w:rPr>
                <w:sz w:val="32"/>
                <w:szCs w:val="32"/>
              </w:rPr>
              <w:t xml:space="preserve"> evaluation.dms</w:t>
            </w:r>
            <w:r w:rsidRPr="001F7CB0">
              <w:rPr>
                <w:sz w:val="32"/>
                <w:szCs w:val="32"/>
              </w:rPr>
              <w:t>@gmail.com</w:t>
            </w:r>
          </w:p>
          <w:p w14:paraId="70AD8EA6" w14:textId="77777777" w:rsidR="00BA0216" w:rsidRPr="00F0355A" w:rsidRDefault="00BA0216" w:rsidP="005D7544">
            <w:pPr>
              <w:spacing w:after="0" w:line="240" w:lineRule="auto"/>
              <w:ind w:right="-1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355A">
              <w:rPr>
                <w:rFonts w:cs="TH SarabunPSK"/>
                <w:b/>
                <w:bCs/>
                <w:sz w:val="32"/>
                <w:szCs w:val="32"/>
                <w:cs/>
              </w:rPr>
              <w:t>กองยุทธศาสตร์และแผนงาน กรมการแพทย์</w:t>
            </w:r>
          </w:p>
        </w:tc>
      </w:tr>
    </w:tbl>
    <w:p w14:paraId="210CA41F" w14:textId="77777777" w:rsidR="00BA0216" w:rsidRPr="00FE6F9D" w:rsidRDefault="00BA0216" w:rsidP="00BA0216">
      <w:pPr>
        <w:spacing w:after="0" w:line="240" w:lineRule="auto"/>
        <w:rPr>
          <w:rFonts w:ascii="TH SarabunPSK" w:hAnsi="TH SarabunPSK" w:cs="TH SarabunPSK"/>
          <w:color w:val="FF0000"/>
          <w:cs/>
        </w:rPr>
      </w:pPr>
    </w:p>
    <w:p w14:paraId="2B1886C0" w14:textId="77777777" w:rsidR="000C790D" w:rsidRPr="00BA0216" w:rsidRDefault="000C790D"/>
    <w:sectPr w:rsidR="000C790D" w:rsidRPr="00BA0216" w:rsidSect="000D4D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16"/>
    <w:rsid w:val="000C790D"/>
    <w:rsid w:val="002178F7"/>
    <w:rsid w:val="006416DE"/>
    <w:rsid w:val="00885732"/>
    <w:rsid w:val="00A35117"/>
    <w:rsid w:val="00BA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1A366"/>
  <w15:chartTrackingRefBased/>
  <w15:docId w15:val="{57E7ECDA-F38B-4135-A09B-AD88D5AA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21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2973</Characters>
  <Application>Microsoft Office Word</Application>
  <DocSecurity>0</DocSecurity>
  <Lines>156</Lines>
  <Paragraphs>135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3</cp:revision>
  <dcterms:created xsi:type="dcterms:W3CDTF">2023-02-17T07:38:00Z</dcterms:created>
  <dcterms:modified xsi:type="dcterms:W3CDTF">2023-02-21T08:25:00Z</dcterms:modified>
</cp:coreProperties>
</file>