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FA" w:rsidRPr="00E759B9" w:rsidRDefault="00D75CFA" w:rsidP="00AD682A">
      <w:pPr>
        <w:spacing w:after="0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E759B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สิ่งที่ส่งมาด้วย </w:t>
      </w:r>
      <w:r w:rsidRPr="00E759B9">
        <w:rPr>
          <w:rFonts w:ascii="TH SarabunIT๙" w:hAnsi="TH SarabunIT๙" w:cs="TH SarabunIT๙"/>
          <w:b/>
          <w:bCs/>
          <w:sz w:val="32"/>
          <w:szCs w:val="40"/>
        </w:rPr>
        <w:t>3</w:t>
      </w:r>
    </w:p>
    <w:p w:rsidR="00D75CFA" w:rsidRPr="00B5324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-</w:t>
      </w:r>
      <w:r w:rsidRPr="00B5324A">
        <w:rPr>
          <w:rFonts w:ascii="TH SarabunIT๙" w:hAnsi="TH SarabunIT๙" w:cs="TH SarabunIT๙"/>
          <w:sz w:val="24"/>
          <w:szCs w:val="32"/>
          <w:cs/>
        </w:rPr>
        <w:t>ตัวอย่าง</w:t>
      </w:r>
      <w:r>
        <w:rPr>
          <w:rFonts w:ascii="TH SarabunIT๙" w:hAnsi="TH SarabunIT๙" w:cs="TH SarabunIT๙"/>
          <w:sz w:val="24"/>
          <w:szCs w:val="32"/>
        </w:rPr>
        <w:t>-</w:t>
      </w:r>
    </w:p>
    <w:p w:rsidR="00D75CF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B5324A">
        <w:rPr>
          <w:rFonts w:ascii="TH SarabunIT๙" w:hAnsi="TH SarabunIT๙" w:cs="TH SarabunIT๙"/>
          <w:sz w:val="24"/>
          <w:szCs w:val="32"/>
          <w:cs/>
        </w:rPr>
        <w:t>แบบ</w:t>
      </w:r>
      <w:r>
        <w:rPr>
          <w:rFonts w:ascii="TH SarabunIT๙" w:hAnsi="TH SarabunIT๙" w:cs="TH SarabunIT๙" w:hint="cs"/>
          <w:sz w:val="24"/>
          <w:szCs w:val="32"/>
          <w:cs/>
        </w:rPr>
        <w:t>คำสั่งเลื่อนข้าราชการ และให้ได้รับเงินประจำตำแหน่ง</w:t>
      </w:r>
    </w:p>
    <w:p w:rsidR="00D75CF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(กรณีผ่านการประเมินฯ เพื่อเลื่อนขึ้นแต่งตั้งให้ดำรงตำแหน่งระดับชำนาญการ </w:t>
      </w:r>
    </w:p>
    <w:p w:rsidR="00D75CFA" w:rsidRPr="00B5324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ในสายงานที่มีสิทธิได้รับเงินประจำตำแหน่ง)</w:t>
      </w:r>
    </w:p>
    <w:p w:rsidR="00D75CFA" w:rsidRDefault="00D75CFA" w:rsidP="00D75CF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58935</wp:posOffset>
            </wp:positionV>
            <wp:extent cx="1071350" cy="1105469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50" cy="11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CFA" w:rsidRDefault="00D75CFA" w:rsidP="00D75CFA"/>
    <w:p w:rsidR="00D75CFA" w:rsidRDefault="00D75CFA" w:rsidP="00D75CFA"/>
    <w:p w:rsidR="00D75CFA" w:rsidRPr="00AD682A" w:rsidRDefault="00AD682A" w:rsidP="00AD682A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AD682A"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 w:rsidRPr="00AD682A">
        <w:rPr>
          <w:rFonts w:ascii="TH SarabunPSK" w:hAnsi="TH SarabunPSK" w:cs="TH SarabunPSK"/>
          <w:sz w:val="32"/>
          <w:szCs w:val="32"/>
          <w:cs/>
        </w:rPr>
        <w:t>. 4.1</w:t>
      </w:r>
    </w:p>
    <w:p w:rsidR="00D75CF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A06CA9">
        <w:rPr>
          <w:rFonts w:ascii="TH SarabunIT๙" w:hAnsi="TH SarabunIT๙" w:cs="TH SarabunIT๙"/>
          <w:sz w:val="24"/>
          <w:szCs w:val="32"/>
          <w:cs/>
        </w:rPr>
        <w:t>คำ</w:t>
      </w:r>
      <w:r>
        <w:rPr>
          <w:rFonts w:ascii="TH SarabunIT๙" w:hAnsi="TH SarabunIT๙" w:cs="TH SarabunIT๙"/>
          <w:sz w:val="24"/>
          <w:szCs w:val="32"/>
          <w:cs/>
        </w:rPr>
        <w:t>สั่งจังหวัด....................</w:t>
      </w:r>
    </w:p>
    <w:p w:rsidR="00D75CF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ที่........../..................</w:t>
      </w:r>
    </w:p>
    <w:p w:rsidR="00D75CFA" w:rsidRDefault="00D75CF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เลื่อนข้าราชการ</w:t>
      </w:r>
    </w:p>
    <w:p w:rsidR="00D75CFA" w:rsidRDefault="001D61DA" w:rsidP="00D75C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>
          <v:line id="ตัวเชื่อมต่อตรง 4" o:spid="_x0000_s1028" style="position:absolute;left:0;text-align:left;flip:y;z-index:251664384;visibility:visible;mso-width-relative:margin;mso-height-relative:margin" from="201.65pt,7.5pt" to="281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" strokecolor="black [3213]" strokeweight=".5pt">
            <v:stroke joinstyle="miter"/>
          </v:line>
        </w:pict>
      </w:r>
    </w:p>
    <w:p w:rsidR="00D75CFA" w:rsidRPr="00A56BBC" w:rsidRDefault="00D75CFA" w:rsidP="00D75CFA">
      <w:pPr>
        <w:rPr>
          <w:rFonts w:ascii="TH SarabunIT๙" w:hAnsi="TH SarabunIT๙" w:cs="TH SarabunIT๙"/>
          <w:sz w:val="16"/>
          <w:szCs w:val="20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D75CFA" w:rsidRDefault="00D75CFA" w:rsidP="00D75CF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อาศัยอำนาจตามความในมาตรา 57 และมาตรา 63 แห่งพระราชบัญญัติระเบียบข้าราชการ</w:t>
      </w:r>
      <w:r w:rsidR="00EF51C8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พลเรือนสามัญ พ.ศ. 2551 </w:t>
      </w:r>
      <w:r w:rsidR="00063937">
        <w:rPr>
          <w:rFonts w:ascii="TH SarabunIT๙" w:hAnsi="TH SarabunIT๙" w:cs="TH SarabunIT๙" w:hint="cs"/>
          <w:sz w:val="24"/>
          <w:szCs w:val="32"/>
          <w:cs/>
        </w:rPr>
        <w:t xml:space="preserve">กฎ ก.พ. ว่าด้วยการให้ข้าราชการพลเรือนสามัญได้รับเงินเดือน พ.ศ. 2551 </w:t>
      </w:r>
      <w:r w:rsidR="00063937">
        <w:rPr>
          <w:rFonts w:ascii="TH SarabunIT๙" w:hAnsi="TH SarabunIT๙" w:cs="TH SarabunIT๙"/>
          <w:sz w:val="24"/>
          <w:szCs w:val="32"/>
          <w:cs/>
        </w:rPr>
        <w:br/>
      </w:r>
      <w:r w:rsidR="00EB3568">
        <w:rPr>
          <w:rFonts w:ascii="TH SarabunIT๙" w:hAnsi="TH SarabunIT๙" w:cs="TH SarabunIT๙" w:hint="cs"/>
          <w:sz w:val="24"/>
          <w:szCs w:val="32"/>
          <w:cs/>
        </w:rPr>
        <w:t xml:space="preserve">และที่แก้ไขเพิ่มเติม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วิชาการในหรือต่างกระทรวงหรือกรม พ.ศ. 2564 </w:t>
      </w:r>
      <w:r w:rsidR="00EF51C8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หนังสือสำนักงาน ก.พ. ที่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1006/ว 14 ลงวันที่ 11 สิงหาคม 2564 </w:t>
      </w:r>
      <w:r w:rsidR="00820F3B">
        <w:rPr>
          <w:rFonts w:ascii="TH SarabunIT๙" w:hAnsi="TH SarabunIT๙" w:cs="TH SarabunIT๙" w:hint="cs"/>
          <w:sz w:val="24"/>
          <w:szCs w:val="32"/>
          <w:cs/>
        </w:rPr>
        <w:t>(</w:t>
      </w:r>
      <w:r w:rsidR="00063937">
        <w:rPr>
          <w:rFonts w:ascii="TH SarabunIT๙" w:hAnsi="TH SarabunIT๙" w:cs="TH SarabunIT๙" w:hint="cs"/>
          <w:sz w:val="24"/>
          <w:szCs w:val="32"/>
          <w:cs/>
        </w:rPr>
        <w:t xml:space="preserve">หนังสือสำนักเลขาธิการคณะรัฐมนตรี </w:t>
      </w:r>
      <w:r w:rsidR="00063937">
        <w:rPr>
          <w:rFonts w:ascii="TH SarabunIT๙" w:hAnsi="TH SarabunIT๙" w:cs="TH SarabunIT๙"/>
          <w:sz w:val="24"/>
          <w:szCs w:val="32"/>
          <w:cs/>
        </w:rPr>
        <w:br/>
      </w:r>
      <w:r w:rsidR="00063937">
        <w:rPr>
          <w:rFonts w:ascii="TH SarabunIT๙" w:hAnsi="TH SarabunIT๙" w:cs="TH SarabunIT๙" w:hint="cs"/>
          <w:sz w:val="24"/>
          <w:szCs w:val="32"/>
          <w:cs/>
        </w:rPr>
        <w:t>ที่ 0203/ว 255 ลงวันที่ 27 พฤศจิกายน 2524 ที่ สร 0203/ว 38 ลงวันที่ 23 มีนาคม 2526 และหนังสือสำนักงาน ก.พ. ที่ สร 0711/ว 9 ลงวันที่ 22 สิงหาคม 2523</w:t>
      </w:r>
      <w:r w:rsidR="00820F3B">
        <w:rPr>
          <w:rFonts w:ascii="TH SarabunIT๙" w:hAnsi="TH SarabunIT๙" w:cs="TH SarabunIT๙" w:hint="cs"/>
          <w:sz w:val="24"/>
          <w:szCs w:val="32"/>
          <w:cs/>
        </w:rPr>
        <w:t>)</w:t>
      </w:r>
      <w:r w:rsidR="000639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(หนังสือสำนักงาน ก.พ. ที่เกี่ยวข้อง)</w:t>
      </w:r>
      <w:r w:rsidR="000C0E4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B3568">
        <w:rPr>
          <w:rFonts w:ascii="TH SarabunIT๙" w:hAnsi="TH SarabunIT๙" w:cs="TH SarabunIT๙"/>
          <w:sz w:val="24"/>
          <w:szCs w:val="32"/>
          <w:cs/>
        </w:rPr>
        <w:br/>
      </w:r>
      <w:r w:rsidR="000C0E47">
        <w:rPr>
          <w:rFonts w:ascii="TH SarabunIT๙" w:hAnsi="TH SarabunIT๙" w:cs="TH SarabunIT๙" w:hint="cs"/>
          <w:sz w:val="24"/>
          <w:szCs w:val="32"/>
          <w:cs/>
        </w:rPr>
        <w:t xml:space="preserve">คำสั่งกระทรวงสาธารณสุข ที่.............../............. ลงวันที่............................ เรื่อง มอบอำนาจให้ผู้ว่าราชการจังหวัดปฏิบัติราชการแทนปลัดกระทรวงสาธารณสุข (ด้านการบริหารงานบุคคล) </w:t>
      </w:r>
      <w:r>
        <w:rPr>
          <w:rFonts w:ascii="TH SarabunIT๙" w:hAnsi="TH SarabunIT๙" w:cs="TH SarabunIT๙" w:hint="cs"/>
          <w:sz w:val="24"/>
          <w:szCs w:val="32"/>
          <w:cs/>
        </w:rPr>
        <w:t>จึงให้เลื่อนข้าราชการ จำนวน..........ราย  ดังบัญชีรายละเอียดแนบท้ายนี้</w:t>
      </w: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สั่ง ณ วันที่............................................................</w:t>
      </w: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27C1C" w:rsidRPr="00915A35" w:rsidRDefault="00827C1C" w:rsidP="00827C1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Pr="00915A35">
        <w:rPr>
          <w:rFonts w:ascii="TH SarabunIT๙" w:hAnsi="TH SarabunIT๙" w:cs="TH SarabunIT๙"/>
          <w:sz w:val="24"/>
          <w:szCs w:val="32"/>
          <w:cs/>
        </w:rPr>
        <w:t>(ลงชื่อผู้สั่ง)..................</w:t>
      </w:r>
      <w:r w:rsidRPr="00915A35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915A35">
        <w:rPr>
          <w:rFonts w:ascii="TH SarabunIT๙" w:hAnsi="TH SarabunIT๙" w:cs="TH SarabunIT๙"/>
          <w:sz w:val="24"/>
          <w:szCs w:val="32"/>
          <w:cs/>
        </w:rPr>
        <w:t>............</w:t>
      </w:r>
    </w:p>
    <w:p w:rsidR="00827C1C" w:rsidRPr="00915A35" w:rsidRDefault="00827C1C" w:rsidP="00827C1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</w:t>
      </w:r>
      <w:r w:rsidRPr="00915A35">
        <w:rPr>
          <w:rFonts w:ascii="TH SarabunIT๙" w:hAnsi="TH SarabunIT๙" w:cs="TH SarabunIT๙"/>
          <w:sz w:val="24"/>
          <w:szCs w:val="32"/>
          <w:cs/>
        </w:rPr>
        <w:t>(.......................</w:t>
      </w:r>
      <w:r w:rsidRPr="00915A35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915A35">
        <w:rPr>
          <w:rFonts w:ascii="TH SarabunIT๙" w:hAnsi="TH SarabunIT๙" w:cs="TH SarabunIT๙"/>
          <w:sz w:val="24"/>
          <w:szCs w:val="32"/>
          <w:cs/>
        </w:rPr>
        <w:t>...........)</w:t>
      </w:r>
    </w:p>
    <w:p w:rsidR="00795870" w:rsidRDefault="001D61DA" w:rsidP="004C7538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  <w:sectPr w:rsidR="00795870" w:rsidSect="0006393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5.95pt;margin-top:32.3pt;width:557.7pt;height:81.65pt;z-index:251668480" strokecolor="#d8d8d8 [2732]" strokeweight="3pt">
            <v:stroke linestyle="thinThin"/>
            <v:textbox style="mso-next-textbox:#_x0000_s1036">
              <w:txbxContent>
                <w:p w:rsidR="00820F3B" w:rsidRPr="00DF348F" w:rsidRDefault="00820F3B" w:rsidP="00DF348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ข้อควรระวัง</w:t>
                  </w: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</w:t>
                  </w: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1. </w:t>
                  </w:r>
                  <w:r w:rsidR="00DF348F"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ต้องมีคุณสมบัติตามคุณสมบัติเฉพาะสำหรับตำแหน่งที่จะเลื่อน หรือที่ได้รับการยกเว้นจาก ก.พ.</w:t>
                  </w:r>
                </w:p>
                <w:p w:rsidR="00820F3B" w:rsidRPr="00DF348F" w:rsidRDefault="00DF348F" w:rsidP="00DF348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           2. วันที่ได้เลื่อนตำแหน่งต้องไม่ก่อนวันที่มีคุณสมบัติครบถ้วน หากเลื่อนย้อนหลังต้องเป็นไปตาม</w:t>
                  </w:r>
                  <w:r w:rsidR="00820F3B" w:rsidRPr="00DF348F">
                    <w:rPr>
                      <w:rFonts w:ascii="TH SarabunIT๙" w:hAnsi="TH SarabunIT๙" w:cs="TH SarabunIT๙"/>
                      <w:sz w:val="20"/>
                      <w:szCs w:val="24"/>
                      <w:cs/>
                    </w:rPr>
                    <w:t>หนังสือสำนักเลขาธิการคณะรัฐมนตรี ที่ 0203/ว 255</w:t>
                  </w:r>
                  <w:r w:rsidRPr="00DF348F">
                    <w:rPr>
                      <w:rFonts w:ascii="TH SarabunIT๙" w:hAnsi="TH SarabunIT๙" w:cs="TH SarabunIT๙"/>
                      <w:sz w:val="20"/>
                      <w:szCs w:val="24"/>
                      <w:cs/>
                    </w:rPr>
                    <w:br/>
                    <w:t xml:space="preserve">                    </w:t>
                  </w:r>
                  <w:r w:rsidR="00820F3B" w:rsidRPr="00DF348F">
                    <w:rPr>
                      <w:rFonts w:ascii="TH SarabunIT๙" w:hAnsi="TH SarabunIT๙" w:cs="TH SarabunIT๙"/>
                      <w:sz w:val="20"/>
                      <w:szCs w:val="24"/>
                      <w:cs/>
                    </w:rPr>
                    <w:t>ลงวันที่ 27 พฤศจิกายน 2524 ที่ สร 0203/ว 38 ลงวันที่ 23 มีนาคม 2526 และหนังสือสำนักงาน ก.พ. ที่ สร 0711/ว 9 ลงวันที่ 22 สิงหาคม 2523</w:t>
                  </w:r>
                </w:p>
                <w:p w:rsidR="00DF348F" w:rsidRPr="00DF348F" w:rsidRDefault="00DF348F" w:rsidP="00DF348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ไม่สามารถออกคำสั่งเลื่อนล่วงหน้าได้ เว้นแต่กรณีตามมติคณะรัฐมนตรี เช่น การเลื่อนขึ้นแต่งตั้งให้ดำรงตำแหน่งที่ผู้ครองตำแหน่งเดิมจะพ้นจากราชการ</w:t>
                  </w: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br/>
                    <w:t xml:space="preserve">               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F348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ด้วยเหตุเกษียณอายุ (ว ครม. ว 48/2530) เป็นต้น</w:t>
                  </w:r>
                </w:p>
              </w:txbxContent>
            </v:textbox>
          </v:shape>
        </w:pict>
      </w:r>
      <w:r w:rsidR="00827C1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(ตำแหน่ง)</w:t>
      </w:r>
      <w:r w:rsidR="004C7538">
        <w:rPr>
          <w:rFonts w:ascii="TH SarabunIT๙" w:hAnsi="TH SarabunIT๙" w:cs="TH SarabunIT๙" w:hint="cs"/>
          <w:sz w:val="24"/>
          <w:szCs w:val="32"/>
          <w:cs/>
        </w:rPr>
        <w:t>.....................................</w:t>
      </w:r>
      <w:r w:rsidR="00AD682A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</w:p>
    <w:p w:rsidR="00AD682A" w:rsidRDefault="001D61DA" w:rsidP="00AD682A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 id="_x0000_s1035" type="#_x0000_t202" style="position:absolute;left:0;text-align:left;margin-left:151.05pt;margin-top:-47.8pt;width:530.55pt;height:49.4pt;z-index:251667456" strokeweight="3pt">
            <v:stroke linestyle="thinThin"/>
            <v:textbox style="mso-next-textbox:#_x0000_s1035">
              <w:txbxContent>
                <w:p w:rsidR="00AD682A" w:rsidRDefault="00AD682A" w:rsidP="00AD682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B5324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ตัวอย่าง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Pr="00B5324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แบบ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คำสั่งเลื่อนข้าราชการ และให้ได้รับเงินประจำตำแหน่ง</w:t>
                  </w:r>
                </w:p>
                <w:p w:rsidR="00AD682A" w:rsidRPr="00B5324A" w:rsidRDefault="00AD682A" w:rsidP="00AD682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(กรณีผ่านการประเมินฯ เพื่อเลื่อนขึ้นแต่งตั้งให้ดำรงตำแหน่งระดับชำนาญการ ในสายงานที่มีสิทธิได้รับเงินประจำตำแหน่ง)</w:t>
                  </w:r>
                </w:p>
                <w:p w:rsidR="00AD682A" w:rsidRDefault="00AD682A" w:rsidP="00AD682A"/>
              </w:txbxContent>
            </v:textbox>
          </v:shape>
        </w:pict>
      </w:r>
    </w:p>
    <w:p w:rsidR="00366559" w:rsidRDefault="00FA7E74" w:rsidP="00AD682A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proofErr w:type="spellStart"/>
      <w:r w:rsidR="00AD682A">
        <w:rPr>
          <w:rFonts w:ascii="TH SarabunIT๙" w:hAnsi="TH SarabunIT๙" w:cs="TH SarabunIT๙" w:hint="cs"/>
          <w:sz w:val="24"/>
          <w:szCs w:val="32"/>
          <w:cs/>
        </w:rPr>
        <w:t>คส</w:t>
      </w:r>
      <w:proofErr w:type="spellEnd"/>
      <w:r w:rsidR="00AD682A">
        <w:rPr>
          <w:rFonts w:ascii="TH SarabunIT๙" w:hAnsi="TH SarabunIT๙" w:cs="TH SarabunIT๙" w:hint="cs"/>
          <w:sz w:val="24"/>
          <w:szCs w:val="32"/>
          <w:cs/>
        </w:rPr>
        <w:t>. 4.1</w:t>
      </w:r>
    </w:p>
    <w:p w:rsidR="00366559" w:rsidRPr="00FA7E74" w:rsidRDefault="00366559" w:rsidP="0036655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A7E74">
        <w:rPr>
          <w:rFonts w:ascii="TH SarabunIT๙" w:hAnsi="TH SarabunIT๙" w:cs="TH SarabunIT๙" w:hint="cs"/>
          <w:b/>
          <w:bCs/>
          <w:sz w:val="24"/>
          <w:szCs w:val="32"/>
          <w:cs/>
        </w:rPr>
        <w:t>บัญชีรายละเอียดเลื่อนข้าราชการ แนบท้ายคำสั่ง</w:t>
      </w:r>
      <w:r w:rsidR="00AD682A" w:rsidRPr="00FA7E74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</w:t>
      </w:r>
      <w:r w:rsidRPr="00FA7E74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.............ที่........./...........ลงวันที่.................</w:t>
      </w:r>
      <w:r w:rsidR="00AD682A" w:rsidRPr="00FA7E74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tbl>
      <w:tblPr>
        <w:tblStyle w:val="TableGrid"/>
        <w:tblW w:w="148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2099"/>
        <w:gridCol w:w="1276"/>
        <w:gridCol w:w="992"/>
        <w:gridCol w:w="850"/>
        <w:gridCol w:w="851"/>
        <w:gridCol w:w="1276"/>
        <w:gridCol w:w="1134"/>
        <w:gridCol w:w="425"/>
        <w:gridCol w:w="992"/>
        <w:gridCol w:w="851"/>
        <w:gridCol w:w="850"/>
        <w:gridCol w:w="1276"/>
      </w:tblGrid>
      <w:tr w:rsidR="005011AB" w:rsidTr="005011AB">
        <w:trPr>
          <w:trHeight w:val="565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ชื่อ/นามสกุล</w:t>
            </w:r>
          </w:p>
        </w:tc>
        <w:tc>
          <w:tcPr>
            <w:tcW w:w="2099" w:type="dxa"/>
            <w:vMerge w:val="restart"/>
            <w:tcBorders>
              <w:bottom w:val="single" w:sz="4" w:space="0" w:color="auto"/>
            </w:tcBorders>
            <w:vAlign w:val="center"/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วุฒิ/สาขา/สถานศึกษา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ตำแหน่งและส่วนราชการเดิม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ดำรงตำแหน่งในระดับปัจจุบันเมื่อ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5011AB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ตำแหน่งและส่วนราชการที่แต่งตั้ง</w:t>
            </w:r>
          </w:p>
        </w:tc>
        <w:tc>
          <w:tcPr>
            <w:tcW w:w="1276" w:type="dxa"/>
            <w:vMerge w:val="restart"/>
            <w:vAlign w:val="center"/>
          </w:tcPr>
          <w:p w:rsidR="005011AB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ตั้งแต่วันที่</w:t>
            </w:r>
          </w:p>
        </w:tc>
      </w:tr>
      <w:tr w:rsidR="005011AB" w:rsidTr="005011AB">
        <w:trPr>
          <w:trHeight w:val="84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สังกัด/ตำแหน่ง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ตำแหน่งประเภท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ตำแหน่งเลขที่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สังกัด/ตำแหน่ง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ตำแหน่งประเภท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ตำแหน่งเลขที่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011AB" w:rsidTr="005011AB">
        <w:trPr>
          <w:trHeight w:val="1315"/>
        </w:trPr>
        <w:tc>
          <w:tcPr>
            <w:tcW w:w="708" w:type="dxa"/>
            <w:tcBorders>
              <w:bottom w:val="nil"/>
            </w:tcBorders>
          </w:tcPr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5011AB" w:rsidRPr="00032FB2" w:rsidRDefault="005011AB" w:rsidP="006800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สำนักงานสาธารณสุข</w:t>
            </w:r>
            <w:r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จังหวัด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.....</w:t>
            </w:r>
          </w:p>
          <w:p w:rsidR="005011AB" w:rsidRPr="00032FB2" w:rsidRDefault="005011AB" w:rsidP="006800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โรงพยาบาล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</w:t>
            </w:r>
          </w:p>
          <w:p w:rsidR="005011AB" w:rsidRPr="00032FB2" w:rsidRDefault="005011AB" w:rsidP="006800C9">
            <w:pPr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กลุ่มงานการพยาบาล</w:t>
            </w:r>
          </w:p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งานการพยาบาลผู้ป่วย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851" w:type="dxa"/>
            <w:tcBorders>
              <w:bottom w:val="nil"/>
            </w:tcBorders>
          </w:tcPr>
          <w:p w:rsidR="005011AB" w:rsidRPr="00032FB2" w:rsidRDefault="005011AB" w:rsidP="00370A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</w:tcPr>
          <w:p w:rsidR="005011AB" w:rsidRPr="00032FB2" w:rsidRDefault="005011AB" w:rsidP="00032F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สำนักงานสาธารณสุข</w:t>
            </w:r>
            <w:r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จังหวัด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.....</w:t>
            </w:r>
          </w:p>
          <w:p w:rsidR="005011AB" w:rsidRPr="00032FB2" w:rsidRDefault="005011AB" w:rsidP="00032F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โรงพยาบาล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</w:t>
            </w:r>
          </w:p>
          <w:p w:rsidR="005011AB" w:rsidRPr="00032FB2" w:rsidRDefault="005011AB" w:rsidP="00032FB2">
            <w:pPr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กลุ่มงานการพยาบาล</w:t>
            </w:r>
          </w:p>
          <w:p w:rsidR="005011AB" w:rsidRPr="00032FB2" w:rsidRDefault="005011AB" w:rsidP="005011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งานการพยาบาลผู้ป่วย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</w:t>
            </w:r>
          </w:p>
        </w:tc>
        <w:tc>
          <w:tcPr>
            <w:tcW w:w="850" w:type="dxa"/>
            <w:tcBorders>
              <w:bottom w:val="nil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11AB" w:rsidRPr="00032FB2" w:rsidRDefault="005011AB" w:rsidP="0025609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011AB" w:rsidTr="00FA7E74">
        <w:trPr>
          <w:trHeight w:val="2174"/>
        </w:trPr>
        <w:tc>
          <w:tcPr>
            <w:tcW w:w="708" w:type="dxa"/>
            <w:tcBorders>
              <w:top w:val="nil"/>
              <w:bottom w:val="nil"/>
            </w:tcBorders>
          </w:tcPr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11AB" w:rsidRPr="00032FB2" w:rsidRDefault="005011AB" w:rsidP="005011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1AB" w:rsidRPr="00032FB2" w:rsidRDefault="005011AB" w:rsidP="00B425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นาย/นาง/นางสาว.....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5011AB" w:rsidRDefault="005011AB" w:rsidP="005011AB">
            <w:pPr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ปริญญาพยาบาล</w:t>
            </w:r>
            <w:proofErr w:type="spellStart"/>
            <w:r w:rsidRPr="00032FB2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ศาสตร</w:t>
            </w:r>
            <w:proofErr w:type="spellEnd"/>
            <w:r w:rsidRPr="00032FB2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บัณฑิต</w:t>
            </w:r>
          </w:p>
          <w:p w:rsidR="005011AB" w:rsidRDefault="005011AB" w:rsidP="005011AB">
            <w:pPr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มหาวิทยาลัยมหิดล</w:t>
            </w:r>
          </w:p>
          <w:p w:rsidR="005011AB" w:rsidRPr="00032FB2" w:rsidRDefault="005011AB" w:rsidP="005011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ได้รับใบอนุญาตเป็นผู้ประกอบ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วิชาชีพการพยาบาลและ</w:t>
            </w:r>
            <w:r w:rsidRPr="00032FB2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การผดุงครรภ์ ชั้นหนึ่ง</w:t>
            </w:r>
          </w:p>
          <w:p w:rsidR="005011AB" w:rsidRPr="00032FB2" w:rsidRDefault="005011AB" w:rsidP="00370A2B">
            <w:pPr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1AB" w:rsidRPr="00032FB2" w:rsidRDefault="005011AB" w:rsidP="00370A2B">
            <w:pPr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พยาบาลวิชาชีพ</w:t>
            </w:r>
          </w:p>
          <w:p w:rsidR="005011AB" w:rsidRPr="00032FB2" w:rsidRDefault="005011AB" w:rsidP="00370A2B">
            <w:pPr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วิชาการ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1AB" w:rsidRPr="00032FB2" w:rsidRDefault="005011AB" w:rsidP="006800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11AB" w:rsidRPr="00032FB2" w:rsidRDefault="005011AB" w:rsidP="00032F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xx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xxx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1AB" w:rsidRPr="00032FB2" w:rsidRDefault="00C055E5" w:rsidP="006800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5011A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ต.ค. 2559</w:t>
            </w:r>
          </w:p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5011AB" w:rsidRDefault="005011AB" w:rsidP="00370A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พยาบาลวิชาชีพ</w:t>
            </w:r>
          </w:p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(ด้านการพยาบาล)</w:t>
            </w:r>
          </w:p>
          <w:p w:rsidR="005011AB" w:rsidRPr="00032FB2" w:rsidRDefault="005011AB" w:rsidP="00370A2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1AB" w:rsidRPr="00032FB2" w:rsidRDefault="005011AB" w:rsidP="00032F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วิชาการ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11AB" w:rsidRPr="00032FB2" w:rsidRDefault="005011AB" w:rsidP="00370A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1AB" w:rsidRPr="00032FB2" w:rsidRDefault="005011AB" w:rsidP="00370A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xx</w:t>
            </w: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032FB2">
              <w:rPr>
                <w:rFonts w:ascii="TH SarabunIT๙" w:hAnsi="TH SarabunIT๙" w:cs="TH SarabunIT๙"/>
                <w:sz w:val="26"/>
                <w:szCs w:val="26"/>
              </w:rPr>
              <w:t>xxx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11AB" w:rsidRPr="00032FB2" w:rsidRDefault="005011AB" w:rsidP="0025609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32F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 ตุลาคม 2565</w:t>
            </w:r>
          </w:p>
        </w:tc>
      </w:tr>
      <w:tr w:rsidR="00FA7E74" w:rsidTr="00DF6413">
        <w:trPr>
          <w:trHeight w:val="2174"/>
        </w:trPr>
        <w:tc>
          <w:tcPr>
            <w:tcW w:w="14856" w:type="dxa"/>
            <w:gridSpan w:val="14"/>
            <w:tcBorders>
              <w:top w:val="nil"/>
            </w:tcBorders>
          </w:tcPr>
          <w:p w:rsidR="00FA7E74" w:rsidRDefault="00FA7E74" w:rsidP="00FA7E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6C9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- ให้ได้รับเงินเดือนทางตำแหน่งที่ได้รับแต่งตั้ง</w:t>
            </w:r>
          </w:p>
          <w:p w:rsidR="00FA7E74" w:rsidRDefault="00FA7E74" w:rsidP="00FA7E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ab/>
              <w:t xml:space="preserve">  - ส่วนราชการ (เช่น </w:t>
            </w:r>
            <w:proofErr w:type="spellStart"/>
            <w:r w:rsidR="004743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สสจ</w:t>
            </w:r>
            <w:proofErr w:type="spellEnd"/>
            <w:r w:rsidR="004743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/รพศ./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รพท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.) ได้รับคำขอประเมินที่มีเอกสารหลักฐานครบถ้วนสมบูรณ์ เมื่อวันที่ 6 ตุลาคม 2565 และผ่านการประเมินในการประชุมครั้งที่ 1/2565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เมื่อวันที่ 4 ธันวาคม 2565</w:t>
            </w:r>
          </w:p>
          <w:p w:rsidR="00FA7E74" w:rsidRDefault="00FA7E74" w:rsidP="00FA7E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- ให้ได้รับเงินประจำตำแหน่งในอัตราเดือนละ 3,500 บาท </w:t>
            </w:r>
            <w:r w:rsidR="00B07F6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ตั้งแต่วันที่ 6 ตุลาคม 2565 เป็นต้นไป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ตามกฎ ก.พ. ว่าด้วยการให้ข้าราชการพลเรือนสามัญได้รับเงินประจำตำแหน่ง พ.ศ. 2551 </w:t>
            </w:r>
            <w:r w:rsidR="00B07F6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B07F6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</w:t>
            </w:r>
            <w:r w:rsidR="00820F3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และที่แก้ไขเพิ่มเติม</w:t>
            </w:r>
            <w:r w:rsidR="00B07F6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และหนังสือสำนักงาน ก.พ. 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1006/ว 6 ลงวันที่ 10 มีนาคม 2565</w:t>
            </w:r>
          </w:p>
          <w:p w:rsidR="00FA7E74" w:rsidRDefault="00FA7E74" w:rsidP="00FA7E7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7E74" w:rsidRDefault="00FA7E74" w:rsidP="00FA7E7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7E74" w:rsidRPr="00B07F6C" w:rsidRDefault="00FA7E74" w:rsidP="00FA7E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66559" w:rsidRPr="00032FB2" w:rsidRDefault="00366559" w:rsidP="00FA7E74">
      <w:pPr>
        <w:spacing w:after="0"/>
        <w:rPr>
          <w:rFonts w:ascii="TH SarabunIT๙" w:hAnsi="TH SarabunIT๙" w:cs="TH SarabunIT๙"/>
          <w:sz w:val="24"/>
          <w:szCs w:val="32"/>
        </w:rPr>
      </w:pPr>
    </w:p>
    <w:sectPr w:rsidR="00366559" w:rsidRPr="00032FB2" w:rsidSect="004C75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DA" w:rsidRDefault="001D61DA" w:rsidP="00A5500C">
      <w:pPr>
        <w:spacing w:after="0" w:line="240" w:lineRule="auto"/>
      </w:pPr>
      <w:r>
        <w:separator/>
      </w:r>
    </w:p>
  </w:endnote>
  <w:endnote w:type="continuationSeparator" w:id="0">
    <w:p w:rsidR="001D61DA" w:rsidRDefault="001D61DA" w:rsidP="00A5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0C" w:rsidRDefault="00A55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DA" w:rsidRDefault="001D61DA" w:rsidP="00A5500C">
      <w:pPr>
        <w:spacing w:after="0" w:line="240" w:lineRule="auto"/>
      </w:pPr>
      <w:r>
        <w:separator/>
      </w:r>
    </w:p>
  </w:footnote>
  <w:footnote w:type="continuationSeparator" w:id="0">
    <w:p w:rsidR="001D61DA" w:rsidRDefault="001D61DA" w:rsidP="00A5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036A"/>
    <w:rsid w:val="0000336B"/>
    <w:rsid w:val="00032FB2"/>
    <w:rsid w:val="00063937"/>
    <w:rsid w:val="000B51D9"/>
    <w:rsid w:val="000C0E47"/>
    <w:rsid w:val="000C215A"/>
    <w:rsid w:val="000E466B"/>
    <w:rsid w:val="001D61DA"/>
    <w:rsid w:val="001F550D"/>
    <w:rsid w:val="00256094"/>
    <w:rsid w:val="002A14D8"/>
    <w:rsid w:val="002F59DD"/>
    <w:rsid w:val="00336896"/>
    <w:rsid w:val="00360629"/>
    <w:rsid w:val="00366559"/>
    <w:rsid w:val="00445A4F"/>
    <w:rsid w:val="004743F3"/>
    <w:rsid w:val="004C7538"/>
    <w:rsid w:val="005011AB"/>
    <w:rsid w:val="00580C48"/>
    <w:rsid w:val="00601C9D"/>
    <w:rsid w:val="006800C9"/>
    <w:rsid w:val="00703C4C"/>
    <w:rsid w:val="00795870"/>
    <w:rsid w:val="00820C14"/>
    <w:rsid w:val="00820F3B"/>
    <w:rsid w:val="00827C1C"/>
    <w:rsid w:val="00850876"/>
    <w:rsid w:val="008B036A"/>
    <w:rsid w:val="00915A35"/>
    <w:rsid w:val="009652D5"/>
    <w:rsid w:val="00A06CA9"/>
    <w:rsid w:val="00A10572"/>
    <w:rsid w:val="00A5500C"/>
    <w:rsid w:val="00A56BBC"/>
    <w:rsid w:val="00A635C9"/>
    <w:rsid w:val="00AD682A"/>
    <w:rsid w:val="00B07F6C"/>
    <w:rsid w:val="00B42508"/>
    <w:rsid w:val="00B5324A"/>
    <w:rsid w:val="00C055E5"/>
    <w:rsid w:val="00C13F65"/>
    <w:rsid w:val="00D16C9D"/>
    <w:rsid w:val="00D22CB2"/>
    <w:rsid w:val="00D75CFA"/>
    <w:rsid w:val="00DF348F"/>
    <w:rsid w:val="00E759B9"/>
    <w:rsid w:val="00E864DB"/>
    <w:rsid w:val="00EB3568"/>
    <w:rsid w:val="00EF51C8"/>
    <w:rsid w:val="00FA7E74"/>
    <w:rsid w:val="00FB4FAA"/>
    <w:rsid w:val="00FE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FEEAE2B4-4095-45DA-9C74-3A45B7E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0C"/>
  </w:style>
  <w:style w:type="paragraph" w:styleId="Footer">
    <w:name w:val="footer"/>
    <w:basedOn w:val="Normal"/>
    <w:link w:val="FooterChar"/>
    <w:uiPriority w:val="99"/>
    <w:unhideWhenUsed/>
    <w:rsid w:val="00A5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2022-03-23T03:58:00Z</cp:lastPrinted>
  <dcterms:created xsi:type="dcterms:W3CDTF">2022-03-23T04:17:00Z</dcterms:created>
  <dcterms:modified xsi:type="dcterms:W3CDTF">2022-03-23T05:16:00Z</dcterms:modified>
</cp:coreProperties>
</file>